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90C6" w14:textId="2C0F9D48" w:rsidR="00B725BC" w:rsidRDefault="00B725BC">
      <w:pPr>
        <w:rPr>
          <w:sz w:val="24"/>
          <w:szCs w:val="24"/>
        </w:rPr>
      </w:pPr>
      <w:r w:rsidRPr="00B725BC">
        <w:rPr>
          <w:sz w:val="24"/>
          <w:szCs w:val="24"/>
        </w:rPr>
        <w:t>Altar Guild Annual Report 2024</w:t>
      </w:r>
    </w:p>
    <w:p w14:paraId="2E6D52D8" w14:textId="7617C8F8" w:rsidR="00B725BC" w:rsidRDefault="00B725BC">
      <w:pPr>
        <w:rPr>
          <w:sz w:val="24"/>
          <w:szCs w:val="24"/>
        </w:rPr>
      </w:pPr>
      <w:r>
        <w:rPr>
          <w:sz w:val="24"/>
          <w:szCs w:val="24"/>
        </w:rPr>
        <w:t xml:space="preserve">St. Michael’s </w:t>
      </w:r>
      <w:r w:rsidR="0007728B">
        <w:rPr>
          <w:sz w:val="24"/>
          <w:szCs w:val="24"/>
        </w:rPr>
        <w:t xml:space="preserve">altar guild </w:t>
      </w:r>
      <w:r>
        <w:rPr>
          <w:sz w:val="24"/>
          <w:szCs w:val="24"/>
        </w:rPr>
        <w:t xml:space="preserve">has a dedicated group of members who work week after week to set up, clean up, polish, vacuum, dust and prepare the church for worship. </w:t>
      </w:r>
      <w:r w:rsidR="0007728B">
        <w:rPr>
          <w:sz w:val="24"/>
          <w:szCs w:val="24"/>
        </w:rPr>
        <w:t xml:space="preserve">We are blessed to have </w:t>
      </w:r>
      <w:r>
        <w:rPr>
          <w:sz w:val="24"/>
          <w:szCs w:val="24"/>
        </w:rPr>
        <w:t>Florine Guy, Dan Ince, Momi Ince, Gillian Madden, Pattie McCaverty, Bill McCaverty, Jeanie Powell, Amy Powell, and Elizabeth Tobias</w:t>
      </w:r>
      <w:r w:rsidR="0007728B">
        <w:rPr>
          <w:sz w:val="24"/>
          <w:szCs w:val="24"/>
        </w:rPr>
        <w:t xml:space="preserve"> working together for the church.</w:t>
      </w:r>
    </w:p>
    <w:p w14:paraId="2E8F0E67" w14:textId="77777777" w:rsidR="00B725BC" w:rsidRDefault="00B725BC">
      <w:pPr>
        <w:rPr>
          <w:sz w:val="24"/>
          <w:szCs w:val="24"/>
        </w:rPr>
      </w:pPr>
      <w:r>
        <w:rPr>
          <w:sz w:val="24"/>
          <w:szCs w:val="24"/>
        </w:rPr>
        <w:t xml:space="preserve">We have an altar flower ministry that ensures we have flowers each week.  These women buy and arrange the flowers for the altar. </w:t>
      </w:r>
    </w:p>
    <w:p w14:paraId="13C507D6" w14:textId="4C04FAD6" w:rsidR="00B725BC" w:rsidRDefault="00B725BC">
      <w:pPr>
        <w:rPr>
          <w:sz w:val="24"/>
          <w:szCs w:val="24"/>
        </w:rPr>
      </w:pPr>
      <w:r>
        <w:rPr>
          <w:sz w:val="24"/>
          <w:szCs w:val="24"/>
        </w:rPr>
        <w:t>For special holidays like Easter and Christmas</w:t>
      </w:r>
      <w:r w:rsidR="0007728B">
        <w:rPr>
          <w:sz w:val="24"/>
          <w:szCs w:val="24"/>
        </w:rPr>
        <w:t>,</w:t>
      </w:r>
      <w:r>
        <w:rPr>
          <w:sz w:val="24"/>
          <w:szCs w:val="24"/>
        </w:rPr>
        <w:t xml:space="preserve"> all altar guild members come to set up.  We are also responsible for purchasing the elements used in the church </w:t>
      </w:r>
      <w:r w:rsidR="0007728B">
        <w:rPr>
          <w:sz w:val="24"/>
          <w:szCs w:val="24"/>
        </w:rPr>
        <w:t>like</w:t>
      </w:r>
      <w:r>
        <w:rPr>
          <w:sz w:val="24"/>
          <w:szCs w:val="24"/>
        </w:rPr>
        <w:t xml:space="preserve"> candles, wafers, wine, and vestments.</w:t>
      </w:r>
    </w:p>
    <w:p w14:paraId="2BAA05D3" w14:textId="0017B1A3" w:rsidR="00B725BC" w:rsidRDefault="00B725BC">
      <w:pPr>
        <w:rPr>
          <w:sz w:val="24"/>
          <w:szCs w:val="24"/>
        </w:rPr>
      </w:pPr>
      <w:r>
        <w:rPr>
          <w:sz w:val="24"/>
          <w:szCs w:val="24"/>
        </w:rPr>
        <w:t xml:space="preserve">All of this is done with dedication and care. I am grateful </w:t>
      </w:r>
      <w:r w:rsidR="0007728B">
        <w:rPr>
          <w:sz w:val="24"/>
          <w:szCs w:val="24"/>
        </w:rPr>
        <w:t>to</w:t>
      </w:r>
      <w:r>
        <w:rPr>
          <w:sz w:val="24"/>
          <w:szCs w:val="24"/>
        </w:rPr>
        <w:t xml:space="preserve"> all the altar guild members.  Take a moment and thank them for their work. </w:t>
      </w:r>
    </w:p>
    <w:p w14:paraId="0095FC26" w14:textId="2BA3F68C" w:rsidR="00B725BC" w:rsidRPr="00B725BC" w:rsidRDefault="00B725BC">
      <w:pPr>
        <w:rPr>
          <w:sz w:val="24"/>
          <w:szCs w:val="24"/>
        </w:rPr>
      </w:pPr>
      <w:r>
        <w:rPr>
          <w:sz w:val="24"/>
          <w:szCs w:val="24"/>
        </w:rPr>
        <w:t>We are always looking for more people to help.  If you are interested, please see Melissa Albers.</w:t>
      </w:r>
    </w:p>
    <w:sectPr w:rsidR="00B725BC" w:rsidRPr="00B72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BC"/>
    <w:rsid w:val="0007728B"/>
    <w:rsid w:val="009921DF"/>
    <w:rsid w:val="00B725BC"/>
    <w:rsid w:val="00B769BF"/>
    <w:rsid w:val="00BD7309"/>
    <w:rsid w:val="00DD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DBC28"/>
  <w15:chartTrackingRefBased/>
  <w15:docId w15:val="{CB66A535-4D39-4673-A964-847D1299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5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5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5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5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5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5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5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5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5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5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5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Albers</dc:creator>
  <cp:keywords/>
  <dc:description/>
  <cp:lastModifiedBy>Melissa Albers</cp:lastModifiedBy>
  <cp:revision>1</cp:revision>
  <dcterms:created xsi:type="dcterms:W3CDTF">2025-02-03T21:46:00Z</dcterms:created>
  <dcterms:modified xsi:type="dcterms:W3CDTF">2025-02-03T21:59:00Z</dcterms:modified>
</cp:coreProperties>
</file>